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E98C45" w14:textId="77777777" w:rsidR="00ED76E6" w:rsidRPr="00ED76E6" w:rsidRDefault="00ED76E6" w:rsidP="00ED76E6">
      <w:pPr>
        <w:rPr>
          <w:b/>
          <w:bCs/>
        </w:rPr>
      </w:pPr>
      <w:r w:rsidRPr="00ED76E6">
        <w:rPr>
          <w:b/>
          <w:bCs/>
        </w:rPr>
        <w:t>July 21, 2014</w:t>
      </w:r>
    </w:p>
    <w:p w14:paraId="0CB6FD19" w14:textId="251439B7" w:rsidR="00ED76E6" w:rsidRPr="00ED76E6" w:rsidRDefault="00ED76E6" w:rsidP="00ED76E6">
      <w:pPr>
        <w:rPr>
          <w:b/>
          <w:bCs/>
        </w:rPr>
      </w:pPr>
      <w:r w:rsidRPr="00ED76E6">
        <w:rPr>
          <w:b/>
          <w:bCs/>
        </w:rPr>
        <w:t>1 Samuel 24</w:t>
      </w:r>
      <w:r>
        <w:rPr>
          <w:b/>
          <w:bCs/>
        </w:rPr>
        <w:t>, “Can God be Trusted?”</w:t>
      </w:r>
    </w:p>
    <w:p w14:paraId="63186D3D" w14:textId="77777777" w:rsidR="00ED76E6" w:rsidRPr="00ED76E6" w:rsidRDefault="00ED76E6" w:rsidP="00ED76E6">
      <w:pPr>
        <w:rPr>
          <w:b/>
          <w:bCs/>
        </w:rPr>
      </w:pPr>
    </w:p>
    <w:p w14:paraId="6327A159" w14:textId="2F9E3F9A" w:rsidR="00ED76E6" w:rsidRPr="00ED76E6" w:rsidRDefault="00ED76E6" w:rsidP="00ED76E6">
      <w:pPr>
        <w:spacing w:line="360" w:lineRule="auto"/>
        <w:rPr>
          <w:sz w:val="24"/>
          <w:szCs w:val="24"/>
        </w:rPr>
      </w:pPr>
      <w:r w:rsidRPr="00ED76E6">
        <w:rPr>
          <w:sz w:val="24"/>
          <w:szCs w:val="24"/>
        </w:rPr>
        <w:tab/>
        <w:t>David needed a place to hide and En Gedi was as good a place as any.  It</w:t>
      </w:r>
      <w:r>
        <w:rPr>
          <w:sz w:val="24"/>
          <w:szCs w:val="24"/>
        </w:rPr>
        <w:t xml:space="preserve"> was isolated, hot, food and water are scarce.  No one in their right mind would go there but that’s what David needed.  </w:t>
      </w:r>
    </w:p>
    <w:p w14:paraId="0265AD40" w14:textId="13E745BE" w:rsidR="00ED76E6" w:rsidRPr="00ED76E6" w:rsidRDefault="00ED76E6" w:rsidP="00ED76E6">
      <w:pPr>
        <w:spacing w:line="360" w:lineRule="auto"/>
        <w:rPr>
          <w:sz w:val="24"/>
          <w:szCs w:val="24"/>
        </w:rPr>
      </w:pPr>
      <w:r w:rsidRPr="00ED76E6">
        <w:rPr>
          <w:sz w:val="24"/>
          <w:szCs w:val="24"/>
        </w:rPr>
        <w:tab/>
      </w:r>
      <w:r>
        <w:rPr>
          <w:sz w:val="24"/>
          <w:szCs w:val="24"/>
        </w:rPr>
        <w:t xml:space="preserve">Saul was the king but he was not an all together good one.  Samuel, the prophet, </w:t>
      </w:r>
      <w:r w:rsidRPr="00ED76E6">
        <w:rPr>
          <w:sz w:val="24"/>
          <w:szCs w:val="24"/>
        </w:rPr>
        <w:t>told Saul that he was going to lose his job.  Saul was distraught and grabbed desperately for Samuel, accidently tearing the prophet’s robe. For an instant, time stood still.  Samuel looked Saul dead in the eye and said just as this robe is torn, so shall the kingdom be torn from you.  Put that thought on a nearby shelf; we’ll need it again. Samuel left Saul and not long after anointed David to be king. David didn’t become king right away, but he famously killed the giant Goliath and proved to be an excellent and successful leader in Saul’s army.  He was so popular among the people that even Saul knew that the only thing left for David was the royal throne itself.  Saul tried to kill David.  David ran to the wilderness</w:t>
      </w:r>
      <w:r>
        <w:rPr>
          <w:sz w:val="24"/>
          <w:szCs w:val="24"/>
        </w:rPr>
        <w:t xml:space="preserve"> not only to hide but to decide if </w:t>
      </w:r>
      <w:r w:rsidRPr="00ED76E6">
        <w:rPr>
          <w:sz w:val="24"/>
          <w:szCs w:val="24"/>
        </w:rPr>
        <w:t>God was trustworthy.  Could he wait until God opened the way to the throne? Or would David, in some manner or another, have to take matters in his own hands?</w:t>
      </w:r>
    </w:p>
    <w:p w14:paraId="11B42288" w14:textId="03299953" w:rsidR="00ED76E6" w:rsidRPr="00ED76E6" w:rsidRDefault="00ED76E6" w:rsidP="00ED76E6">
      <w:pPr>
        <w:spacing w:line="360" w:lineRule="auto"/>
        <w:rPr>
          <w:sz w:val="24"/>
          <w:szCs w:val="24"/>
        </w:rPr>
      </w:pPr>
      <w:r w:rsidRPr="00ED76E6">
        <w:rPr>
          <w:sz w:val="24"/>
          <w:szCs w:val="24"/>
        </w:rPr>
        <w:tab/>
        <w:t xml:space="preserve">This is not the only time that we find a story like this.  Many generations before David, Moses and the whole Israelite nation were in the wilderness for forty years. </w:t>
      </w:r>
      <w:r>
        <w:rPr>
          <w:sz w:val="24"/>
          <w:szCs w:val="24"/>
        </w:rPr>
        <w:t xml:space="preserve">God promised them a land flowing with milk and honey but not everyone was able to trust the promise.  </w:t>
      </w:r>
      <w:r w:rsidRPr="00ED76E6">
        <w:rPr>
          <w:sz w:val="24"/>
          <w:szCs w:val="24"/>
        </w:rPr>
        <w:t xml:space="preserve">Israel needed some time to learn trust. In another wilderness story, Jesus himself, according to the Gospel writer Mark, was hurled into the wilderness to be tempted by Satan.  For forty days, Jesus waited. He was God and he was human so he must have wondered what God was doing and if God could be trusted. </w:t>
      </w:r>
    </w:p>
    <w:p w14:paraId="469D6A50" w14:textId="4902CA8C" w:rsidR="00ED76E6" w:rsidRPr="00ED76E6" w:rsidRDefault="00ED76E6" w:rsidP="00ED76E6">
      <w:pPr>
        <w:spacing w:line="360" w:lineRule="auto"/>
        <w:rPr>
          <w:sz w:val="24"/>
          <w:szCs w:val="24"/>
        </w:rPr>
      </w:pPr>
      <w:r w:rsidRPr="00ED76E6">
        <w:rPr>
          <w:sz w:val="24"/>
          <w:szCs w:val="24"/>
        </w:rPr>
        <w:tab/>
        <w:t xml:space="preserve"> But David couldn’t have known </w:t>
      </w:r>
      <w:r>
        <w:rPr>
          <w:sz w:val="24"/>
          <w:szCs w:val="24"/>
        </w:rPr>
        <w:t xml:space="preserve">about Jesus in </w:t>
      </w:r>
      <w:r w:rsidRPr="00ED76E6">
        <w:rPr>
          <w:sz w:val="24"/>
          <w:szCs w:val="24"/>
        </w:rPr>
        <w:t xml:space="preserve">the wilderness and if was thinking about the Moses and the Israelites wilderness story, he would have been shaken from his reverie by the sound of Saul and his army marching into En Gedi.  David and his men beat a hasty retreat into the first cave they could find which was also the first cave that Saul could find when he needed to use the, um, men’s room. </w:t>
      </w:r>
      <w:r>
        <w:rPr>
          <w:sz w:val="24"/>
          <w:szCs w:val="24"/>
        </w:rPr>
        <w:t xml:space="preserve">David had been the weak one, the hunted.  Suddenly he could be the hunter.  </w:t>
      </w:r>
      <w:r w:rsidRPr="00ED76E6">
        <w:rPr>
          <w:sz w:val="24"/>
          <w:szCs w:val="24"/>
        </w:rPr>
        <w:t xml:space="preserve">David’s men whispered, “Here’s your chance! </w:t>
      </w:r>
      <w:r>
        <w:rPr>
          <w:sz w:val="24"/>
          <w:szCs w:val="24"/>
        </w:rPr>
        <w:t>You can kill him before he kills you</w:t>
      </w:r>
      <w:r w:rsidRPr="00ED76E6">
        <w:rPr>
          <w:sz w:val="24"/>
          <w:szCs w:val="24"/>
        </w:rPr>
        <w:t xml:space="preserve">!” David inched forward.  He drew his knife.  We’re not told what David was thinking.  Maybe he wanted to kill his pursuer.  Maybe he just wanted his men to be a little quiet before Saul heard them and called in the </w:t>
      </w:r>
      <w:r>
        <w:rPr>
          <w:sz w:val="24"/>
          <w:szCs w:val="24"/>
        </w:rPr>
        <w:t xml:space="preserve">whole </w:t>
      </w:r>
      <w:r w:rsidRPr="00ED76E6">
        <w:rPr>
          <w:sz w:val="24"/>
          <w:szCs w:val="24"/>
        </w:rPr>
        <w:t xml:space="preserve">army. We only know that David cut off a corner of Saul’s robe. Do you suppose that is an echo of that story of Samuel’s torn robe torn?  The kingdom was torn, the kingdom was cut away from Saul? </w:t>
      </w:r>
    </w:p>
    <w:p w14:paraId="200464AB" w14:textId="557229C0" w:rsidR="00ED76E6" w:rsidRPr="00ED76E6" w:rsidRDefault="00ED76E6" w:rsidP="00ED76E6">
      <w:pPr>
        <w:spacing w:line="360" w:lineRule="auto"/>
        <w:rPr>
          <w:sz w:val="24"/>
          <w:szCs w:val="24"/>
        </w:rPr>
      </w:pPr>
      <w:r w:rsidRPr="00ED76E6">
        <w:rPr>
          <w:sz w:val="24"/>
          <w:szCs w:val="24"/>
        </w:rPr>
        <w:tab/>
        <w:t>Don’t ask Saul</w:t>
      </w:r>
      <w:r>
        <w:rPr>
          <w:sz w:val="24"/>
          <w:szCs w:val="24"/>
        </w:rPr>
        <w:t>; h</w:t>
      </w:r>
      <w:r w:rsidRPr="00ED76E6">
        <w:rPr>
          <w:sz w:val="24"/>
          <w:szCs w:val="24"/>
        </w:rPr>
        <w:t xml:space="preserve">e didn’t notice a thing.  He finished his business and left.  </w:t>
      </w:r>
      <w:r>
        <w:rPr>
          <w:sz w:val="24"/>
          <w:szCs w:val="24"/>
        </w:rPr>
        <w:t xml:space="preserve">Soon after, </w:t>
      </w:r>
      <w:r w:rsidRPr="00ED76E6">
        <w:rPr>
          <w:sz w:val="24"/>
          <w:szCs w:val="24"/>
        </w:rPr>
        <w:t xml:space="preserve">David left the cave and called out to him.  David held up the corner of Saul’s robe and said that he would not lay a hand on the Lord’s anointed.  If David was going to be king, it </w:t>
      </w:r>
      <w:r w:rsidRPr="00ED76E6">
        <w:rPr>
          <w:sz w:val="24"/>
          <w:szCs w:val="24"/>
        </w:rPr>
        <w:lastRenderedPageBreak/>
        <w:t xml:space="preserve">would be because God gave him the crown not because David took it.  God had made a promise and David chose to trust it. </w:t>
      </w:r>
    </w:p>
    <w:p w14:paraId="6396B349" w14:textId="096977F3" w:rsidR="00ED76E6" w:rsidRPr="00ED76E6" w:rsidRDefault="00ED76E6" w:rsidP="00ED76E6">
      <w:pPr>
        <w:spacing w:line="360" w:lineRule="auto"/>
        <w:rPr>
          <w:sz w:val="24"/>
          <w:szCs w:val="24"/>
        </w:rPr>
      </w:pPr>
      <w:r w:rsidRPr="00ED76E6">
        <w:rPr>
          <w:sz w:val="24"/>
          <w:szCs w:val="24"/>
        </w:rPr>
        <w:tab/>
        <w:t xml:space="preserve">It’s the kind of answer that David could only give in the wilderness. David had to be away from the noise of traffic, away from the world that shouted he needed to be bigger, faster and stronger, away from the doubts about God and his willingness - ability – to keep a promise.  In the wilderness, with everything stripped away, he was alone with God and </w:t>
      </w:r>
      <w:r>
        <w:rPr>
          <w:sz w:val="24"/>
          <w:szCs w:val="24"/>
        </w:rPr>
        <w:t xml:space="preserve">he could see that </w:t>
      </w:r>
      <w:r w:rsidRPr="00ED76E6">
        <w:rPr>
          <w:sz w:val="24"/>
          <w:szCs w:val="24"/>
        </w:rPr>
        <w:t xml:space="preserve">God </w:t>
      </w:r>
      <w:r>
        <w:rPr>
          <w:sz w:val="24"/>
          <w:szCs w:val="24"/>
        </w:rPr>
        <w:t>i</w:t>
      </w:r>
      <w:r w:rsidRPr="00ED76E6">
        <w:rPr>
          <w:sz w:val="24"/>
          <w:szCs w:val="24"/>
        </w:rPr>
        <w:t>s faithful.  Moses and Israel learned the same thing</w:t>
      </w:r>
      <w:r>
        <w:rPr>
          <w:sz w:val="24"/>
          <w:szCs w:val="24"/>
        </w:rPr>
        <w:t xml:space="preserve">, even if they needed many reminders.   </w:t>
      </w:r>
      <w:r w:rsidRPr="00ED76E6">
        <w:rPr>
          <w:sz w:val="24"/>
          <w:szCs w:val="24"/>
        </w:rPr>
        <w:t>Jesus</w:t>
      </w:r>
      <w:r>
        <w:rPr>
          <w:sz w:val="24"/>
          <w:szCs w:val="24"/>
        </w:rPr>
        <w:t xml:space="preserve"> learned to trust in the wilderness. </w:t>
      </w:r>
      <w:r w:rsidRPr="00ED76E6">
        <w:rPr>
          <w:sz w:val="24"/>
          <w:szCs w:val="24"/>
        </w:rPr>
        <w:t xml:space="preserve"> If Jesus doubted, the time in the wilderness took it all away because he withstood temptation.  He didn’t flinch.  He responded to Satan with words of God, words that lived, words that sustained him, word that were trustworthy from a trustworthy God.  Even Saul, out in the wilderness, away from the security of his palace was able to </w:t>
      </w:r>
      <w:r>
        <w:rPr>
          <w:sz w:val="24"/>
          <w:szCs w:val="24"/>
        </w:rPr>
        <w:t xml:space="preserve">realize that </w:t>
      </w:r>
      <w:r w:rsidRPr="00ED76E6">
        <w:rPr>
          <w:sz w:val="24"/>
          <w:szCs w:val="24"/>
        </w:rPr>
        <w:t xml:space="preserve">David would be king and that the kingdom of Israel would be established in his hands. Saul might have even been uttering a prophecy with those words.  The kingdom would be forever established in a descendent of David, King Jesus himself. </w:t>
      </w:r>
    </w:p>
    <w:p w14:paraId="2768D615" w14:textId="77777777" w:rsidR="00ED76E6" w:rsidRPr="00ED76E6" w:rsidRDefault="00ED76E6" w:rsidP="00ED76E6">
      <w:pPr>
        <w:spacing w:line="360" w:lineRule="auto"/>
        <w:rPr>
          <w:sz w:val="24"/>
          <w:szCs w:val="24"/>
        </w:rPr>
      </w:pPr>
    </w:p>
    <w:p w14:paraId="7BE99FF1" w14:textId="60ECC5AC" w:rsidR="00ED76E6" w:rsidRPr="00ED76E6" w:rsidRDefault="00ED76E6" w:rsidP="00ED76E6">
      <w:pPr>
        <w:spacing w:line="360" w:lineRule="auto"/>
        <w:rPr>
          <w:sz w:val="24"/>
          <w:szCs w:val="24"/>
        </w:rPr>
      </w:pPr>
      <w:r w:rsidRPr="00ED76E6">
        <w:rPr>
          <w:sz w:val="24"/>
          <w:szCs w:val="24"/>
        </w:rPr>
        <w:tab/>
        <w:t xml:space="preserve">There is something about getting away, something about worshipping in God’s great outdoor cathedral.  The regular habits of worship and the comfort of a building and the ease of keyboards, sound and video systems are all taken away. We can listen differently </w:t>
      </w:r>
      <w:r w:rsidRPr="00ED76E6">
        <w:rPr>
          <w:sz w:val="24"/>
          <w:szCs w:val="24"/>
        </w:rPr>
        <w:t>here.  Maybe w</w:t>
      </w:r>
      <w:r>
        <w:rPr>
          <w:sz w:val="24"/>
          <w:szCs w:val="24"/>
        </w:rPr>
        <w:t>e</w:t>
      </w:r>
      <w:r w:rsidRPr="00ED76E6">
        <w:rPr>
          <w:sz w:val="24"/>
          <w:szCs w:val="24"/>
        </w:rPr>
        <w:t xml:space="preserve"> can listen better here. The Japanese would agree.  For centuries they have practiced </w:t>
      </w:r>
      <w:proofErr w:type="spellStart"/>
      <w:r w:rsidRPr="00ED76E6">
        <w:rPr>
          <w:i/>
          <w:iCs/>
          <w:sz w:val="24"/>
          <w:szCs w:val="24"/>
        </w:rPr>
        <w:t>shinrin</w:t>
      </w:r>
      <w:proofErr w:type="spellEnd"/>
      <w:r w:rsidRPr="00ED76E6">
        <w:rPr>
          <w:i/>
          <w:iCs/>
          <w:sz w:val="24"/>
          <w:szCs w:val="24"/>
        </w:rPr>
        <w:t xml:space="preserve"> </w:t>
      </w:r>
      <w:proofErr w:type="spellStart"/>
      <w:r w:rsidRPr="00ED76E6">
        <w:rPr>
          <w:i/>
          <w:iCs/>
          <w:sz w:val="24"/>
          <w:szCs w:val="24"/>
        </w:rPr>
        <w:t>yoku</w:t>
      </w:r>
      <w:proofErr w:type="spellEnd"/>
      <w:r w:rsidRPr="00ED76E6">
        <w:rPr>
          <w:sz w:val="24"/>
          <w:szCs w:val="24"/>
        </w:rPr>
        <w:t xml:space="preserve">.  It’s catching on here in North America and known as forest bathing.  Get into the wilderness.  Get into the forest.  You hear better out here. There is a growing body of science that backs this up.  The National Library of Medicine, an US government institution </w:t>
      </w:r>
      <w:r>
        <w:rPr>
          <w:sz w:val="24"/>
          <w:szCs w:val="24"/>
        </w:rPr>
        <w:t xml:space="preserve">reports that </w:t>
      </w:r>
      <w:r w:rsidRPr="00ED76E6">
        <w:rPr>
          <w:sz w:val="24"/>
          <w:szCs w:val="24"/>
        </w:rPr>
        <w:t xml:space="preserve">forest bathing activities might have the following merits: remarkably improving cardiovascular function, neuroendocrine indexes, metabolic indexes, immunity and inflammatory indexes, </w:t>
      </w:r>
      <w:r>
        <w:rPr>
          <w:sz w:val="24"/>
          <w:szCs w:val="24"/>
        </w:rPr>
        <w:t xml:space="preserve">and </w:t>
      </w:r>
      <w:r w:rsidRPr="00ED76E6">
        <w:rPr>
          <w:sz w:val="24"/>
          <w:szCs w:val="24"/>
        </w:rPr>
        <w:t>antioxidant indexes</w:t>
      </w:r>
      <w:r>
        <w:rPr>
          <w:sz w:val="24"/>
          <w:szCs w:val="24"/>
        </w:rPr>
        <w:t xml:space="preserve">, and </w:t>
      </w:r>
      <w:r w:rsidRPr="00ED76E6">
        <w:rPr>
          <w:sz w:val="24"/>
          <w:szCs w:val="24"/>
        </w:rPr>
        <w:t>significantly enhanc</w:t>
      </w:r>
      <w:r>
        <w:rPr>
          <w:sz w:val="24"/>
          <w:szCs w:val="24"/>
        </w:rPr>
        <w:t>e</w:t>
      </w:r>
      <w:r w:rsidRPr="00ED76E6">
        <w:rPr>
          <w:sz w:val="24"/>
          <w:szCs w:val="24"/>
        </w:rPr>
        <w:t xml:space="preserve"> people’s emotional state, attitude, and feelings towards things, </w:t>
      </w:r>
      <w:r>
        <w:rPr>
          <w:sz w:val="24"/>
          <w:szCs w:val="24"/>
        </w:rPr>
        <w:t xml:space="preserve">speeding </w:t>
      </w:r>
      <w:r w:rsidRPr="00ED76E6">
        <w:rPr>
          <w:sz w:val="24"/>
          <w:szCs w:val="24"/>
        </w:rPr>
        <w:t>physical and psychological recovery and adaptive behaviors</w:t>
      </w:r>
      <w:r>
        <w:rPr>
          <w:sz w:val="24"/>
          <w:szCs w:val="24"/>
        </w:rPr>
        <w:t>.</w:t>
      </w:r>
    </w:p>
    <w:p w14:paraId="4CA9E938" w14:textId="383932A0" w:rsidR="00ED76E6" w:rsidRPr="00ED76E6" w:rsidRDefault="00ED76E6" w:rsidP="00ED76E6">
      <w:pPr>
        <w:spacing w:line="360" w:lineRule="auto"/>
        <w:rPr>
          <w:sz w:val="24"/>
          <w:szCs w:val="24"/>
        </w:rPr>
      </w:pPr>
      <w:r w:rsidRPr="00ED76E6">
        <w:rPr>
          <w:sz w:val="24"/>
          <w:szCs w:val="24"/>
        </w:rPr>
        <w:tab/>
        <w:t xml:space="preserve">But it’s not merely a matter of being outside.  This can help.  But the study concluded with this: “Further research is advised because of the limited available data.”  David wasn’t just outside.  He was </w:t>
      </w:r>
      <w:r>
        <w:rPr>
          <w:sz w:val="24"/>
          <w:szCs w:val="24"/>
        </w:rPr>
        <w:t xml:space="preserve">outside and </w:t>
      </w:r>
      <w:r w:rsidRPr="00ED76E6">
        <w:rPr>
          <w:sz w:val="24"/>
          <w:szCs w:val="24"/>
        </w:rPr>
        <w:t xml:space="preserve">listening for God.  He was bringing all his questions to God.  He was in a community – with his men, with his church?  Together they were seeking God’s face.  Sure, it’s true that David had fled to his refuge, a safe place to think.  </w:t>
      </w:r>
      <w:r>
        <w:rPr>
          <w:sz w:val="24"/>
          <w:szCs w:val="24"/>
        </w:rPr>
        <w:t xml:space="preserve">But </w:t>
      </w:r>
      <w:r w:rsidRPr="00ED76E6">
        <w:rPr>
          <w:sz w:val="24"/>
          <w:szCs w:val="24"/>
        </w:rPr>
        <w:t xml:space="preserve">David’s refuge was not En Gedi.  In the Old Testament, refuge started out as a very physical word, a geographical word:  a refuge is a place to run to.  Then in the psalms, it trades all its physical and geographical elements for an exclusive reference to God. God is the refuge.  His presence is the safe place.  Speaking to God and listening for God in prayer and worship – </w:t>
      </w:r>
      <w:r w:rsidRPr="00ED76E6">
        <w:rPr>
          <w:sz w:val="24"/>
          <w:szCs w:val="24"/>
        </w:rPr>
        <w:lastRenderedPageBreak/>
        <w:t xml:space="preserve">this is the place of refuge.  This is the hiding place where David learned that God is trustworthy.  This is the hiding place where he decided that he would not kill Saul but let God open the way to the throne.  This is the hiding place where Israel was at her best and where Jesus found the strength to withstand Satan’s </w:t>
      </w:r>
      <w:r>
        <w:rPr>
          <w:sz w:val="24"/>
          <w:szCs w:val="24"/>
        </w:rPr>
        <w:t xml:space="preserve">tempting </w:t>
      </w:r>
      <w:r w:rsidRPr="00ED76E6">
        <w:rPr>
          <w:sz w:val="24"/>
          <w:szCs w:val="24"/>
        </w:rPr>
        <w:t xml:space="preserve">but empty promises. </w:t>
      </w:r>
    </w:p>
    <w:p w14:paraId="2D64EF2C" w14:textId="77777777" w:rsidR="00ED76E6" w:rsidRPr="00ED76E6" w:rsidRDefault="00ED76E6" w:rsidP="00ED76E6">
      <w:pPr>
        <w:spacing w:line="360" w:lineRule="auto"/>
        <w:rPr>
          <w:sz w:val="24"/>
          <w:szCs w:val="24"/>
        </w:rPr>
      </w:pPr>
      <w:r w:rsidRPr="00ED76E6">
        <w:rPr>
          <w:sz w:val="24"/>
          <w:szCs w:val="24"/>
        </w:rPr>
        <w:tab/>
        <w:t xml:space="preserve">So, what is chasing you? What do you want to hide from? What worry or problem has you on the run? What has you wondering if God can be trusted? </w:t>
      </w:r>
    </w:p>
    <w:p w14:paraId="14383F0F" w14:textId="0CDAF764" w:rsidR="00ED76E6" w:rsidRPr="00ED76E6" w:rsidRDefault="00ED76E6" w:rsidP="00ED76E6">
      <w:pPr>
        <w:spacing w:line="360" w:lineRule="auto"/>
        <w:rPr>
          <w:sz w:val="24"/>
          <w:szCs w:val="24"/>
        </w:rPr>
      </w:pPr>
      <w:r w:rsidRPr="00ED76E6">
        <w:rPr>
          <w:sz w:val="24"/>
          <w:szCs w:val="24"/>
        </w:rPr>
        <w:tab/>
        <w:t>You can get busy gathering information, gathering strength and allies.  Not bad ideas, really.  You can run off to a retreat center in the mountains or a tent on an isolated beach for a few days.  That last one is a superb idea, if you ask me. But the refuge you need, the safe place you need is the presence of God and you could find him any place you look.  It could be Sunday worship.  It could be a walk at the beach.  On this hot day, maybe stick to the trees, in the breeze and just look at the beach.</w:t>
      </w:r>
      <w:r>
        <w:rPr>
          <w:sz w:val="24"/>
          <w:szCs w:val="24"/>
        </w:rPr>
        <w:t xml:space="preserve"> Dig into the faith practices that we keep talking about.</w:t>
      </w:r>
      <w:r w:rsidRPr="00ED76E6">
        <w:rPr>
          <w:sz w:val="24"/>
          <w:szCs w:val="24"/>
        </w:rPr>
        <w:t xml:space="preserve"> Run to God, go to God, seek God.  You will find him and you will find him trustworthy.  </w:t>
      </w:r>
    </w:p>
    <w:p w14:paraId="4CD7CE48" w14:textId="77777777" w:rsidR="00ED76E6" w:rsidRPr="00ED76E6" w:rsidRDefault="00ED76E6" w:rsidP="00ED76E6">
      <w:pPr>
        <w:spacing w:line="360" w:lineRule="auto"/>
        <w:ind w:firstLine="720"/>
        <w:rPr>
          <w:sz w:val="24"/>
          <w:szCs w:val="24"/>
        </w:rPr>
      </w:pPr>
      <w:r w:rsidRPr="00ED76E6">
        <w:rPr>
          <w:sz w:val="24"/>
          <w:szCs w:val="24"/>
        </w:rPr>
        <w:t xml:space="preserve">Psalm 57 is a psalm traditionally associated with the story of David and Saul and En Gedi. Come and rest, find security, find our Refuge.  Here are some verses from that psalm. </w:t>
      </w:r>
    </w:p>
    <w:p w14:paraId="1A32F414" w14:textId="77777777" w:rsidR="00ED76E6" w:rsidRDefault="00ED76E6" w:rsidP="00ED76E6">
      <w:pPr>
        <w:spacing w:line="360" w:lineRule="auto"/>
        <w:rPr>
          <w:b/>
          <w:bCs/>
          <w:sz w:val="24"/>
          <w:szCs w:val="24"/>
          <w:vertAlign w:val="superscript"/>
        </w:rPr>
      </w:pPr>
    </w:p>
    <w:p w14:paraId="1AC8A382" w14:textId="77777777" w:rsidR="00ED76E6" w:rsidRDefault="00ED76E6" w:rsidP="00ED76E6">
      <w:pPr>
        <w:spacing w:line="360" w:lineRule="auto"/>
        <w:rPr>
          <w:b/>
          <w:bCs/>
          <w:sz w:val="24"/>
          <w:szCs w:val="24"/>
          <w:vertAlign w:val="superscript"/>
        </w:rPr>
      </w:pPr>
    </w:p>
    <w:p w14:paraId="0E1183F7" w14:textId="7FF94E04" w:rsidR="00ED76E6" w:rsidRPr="00ED76E6" w:rsidRDefault="00ED76E6" w:rsidP="00ED76E6">
      <w:pPr>
        <w:rPr>
          <w:sz w:val="24"/>
          <w:szCs w:val="24"/>
        </w:rPr>
      </w:pPr>
      <w:r w:rsidRPr="00ED76E6">
        <w:rPr>
          <w:b/>
          <w:bCs/>
          <w:sz w:val="24"/>
          <w:szCs w:val="24"/>
          <w:vertAlign w:val="superscript"/>
        </w:rPr>
        <w:t>1 </w:t>
      </w:r>
      <w:r w:rsidRPr="00ED76E6">
        <w:rPr>
          <w:sz w:val="24"/>
          <w:szCs w:val="24"/>
        </w:rPr>
        <w:t>Have mercy on me, my God, have mercy on me,</w:t>
      </w:r>
      <w:r w:rsidRPr="00ED76E6">
        <w:rPr>
          <w:sz w:val="24"/>
          <w:szCs w:val="24"/>
        </w:rPr>
        <w:br/>
        <w:t>    for in you I take refuge.</w:t>
      </w:r>
      <w:r w:rsidRPr="00ED76E6">
        <w:rPr>
          <w:sz w:val="24"/>
          <w:szCs w:val="24"/>
        </w:rPr>
        <w:br/>
        <w:t>I will take refuge in the shadow of your wings</w:t>
      </w:r>
      <w:r w:rsidRPr="00ED76E6">
        <w:rPr>
          <w:sz w:val="24"/>
          <w:szCs w:val="24"/>
        </w:rPr>
        <w:br/>
        <w:t>    until the disaster has passed…</w:t>
      </w:r>
    </w:p>
    <w:p w14:paraId="51004C1C" w14:textId="77777777" w:rsidR="00ED76E6" w:rsidRPr="00ED76E6" w:rsidRDefault="00ED76E6" w:rsidP="00ED76E6">
      <w:pPr>
        <w:rPr>
          <w:sz w:val="24"/>
          <w:szCs w:val="24"/>
        </w:rPr>
      </w:pPr>
      <w:r w:rsidRPr="00ED76E6">
        <w:rPr>
          <w:b/>
          <w:bCs/>
          <w:sz w:val="24"/>
          <w:szCs w:val="24"/>
          <w:vertAlign w:val="superscript"/>
        </w:rPr>
        <w:t>7 </w:t>
      </w:r>
      <w:r w:rsidRPr="00ED76E6">
        <w:rPr>
          <w:sz w:val="24"/>
          <w:szCs w:val="24"/>
        </w:rPr>
        <w:t>My heart, O God, is steadfast,</w:t>
      </w:r>
      <w:r w:rsidRPr="00ED76E6">
        <w:rPr>
          <w:sz w:val="24"/>
          <w:szCs w:val="24"/>
        </w:rPr>
        <w:br/>
        <w:t>    my heart is steadfast;</w:t>
      </w:r>
      <w:r w:rsidRPr="00ED76E6">
        <w:rPr>
          <w:sz w:val="24"/>
          <w:szCs w:val="24"/>
        </w:rPr>
        <w:br/>
        <w:t>    I will sing and make music.</w:t>
      </w:r>
      <w:r w:rsidRPr="00ED76E6">
        <w:rPr>
          <w:sz w:val="24"/>
          <w:szCs w:val="24"/>
        </w:rPr>
        <w:br/>
      </w:r>
      <w:r w:rsidRPr="00ED76E6">
        <w:rPr>
          <w:b/>
          <w:bCs/>
          <w:sz w:val="24"/>
          <w:szCs w:val="24"/>
          <w:vertAlign w:val="superscript"/>
        </w:rPr>
        <w:t>8 </w:t>
      </w:r>
      <w:r w:rsidRPr="00ED76E6">
        <w:rPr>
          <w:sz w:val="24"/>
          <w:szCs w:val="24"/>
        </w:rPr>
        <w:t>Awake, my soul!</w:t>
      </w:r>
      <w:r w:rsidRPr="00ED76E6">
        <w:rPr>
          <w:sz w:val="24"/>
          <w:szCs w:val="24"/>
        </w:rPr>
        <w:br/>
        <w:t>    Awake, harp and lyre!</w:t>
      </w:r>
      <w:r w:rsidRPr="00ED76E6">
        <w:rPr>
          <w:sz w:val="24"/>
          <w:szCs w:val="24"/>
        </w:rPr>
        <w:br/>
        <w:t>    I will awaken the dawn.</w:t>
      </w:r>
    </w:p>
    <w:p w14:paraId="13749C8D" w14:textId="77777777" w:rsidR="00ED76E6" w:rsidRPr="00ED76E6" w:rsidRDefault="00ED76E6" w:rsidP="00ED76E6">
      <w:pPr>
        <w:rPr>
          <w:sz w:val="24"/>
          <w:szCs w:val="24"/>
        </w:rPr>
      </w:pPr>
      <w:r w:rsidRPr="00ED76E6">
        <w:rPr>
          <w:b/>
          <w:bCs/>
          <w:sz w:val="24"/>
          <w:szCs w:val="24"/>
          <w:vertAlign w:val="superscript"/>
        </w:rPr>
        <w:t>9 </w:t>
      </w:r>
      <w:r w:rsidRPr="00ED76E6">
        <w:rPr>
          <w:sz w:val="24"/>
          <w:szCs w:val="24"/>
        </w:rPr>
        <w:t>I will praise you, Lord, among the nations;</w:t>
      </w:r>
      <w:r w:rsidRPr="00ED76E6">
        <w:rPr>
          <w:sz w:val="24"/>
          <w:szCs w:val="24"/>
        </w:rPr>
        <w:br/>
        <w:t>    I will sing of you among the peoples.</w:t>
      </w:r>
      <w:r w:rsidRPr="00ED76E6">
        <w:rPr>
          <w:sz w:val="24"/>
          <w:szCs w:val="24"/>
        </w:rPr>
        <w:br/>
      </w:r>
      <w:r w:rsidRPr="00ED76E6">
        <w:rPr>
          <w:b/>
          <w:bCs/>
          <w:sz w:val="24"/>
          <w:szCs w:val="24"/>
          <w:vertAlign w:val="superscript"/>
        </w:rPr>
        <w:t>10 </w:t>
      </w:r>
      <w:r w:rsidRPr="00ED76E6">
        <w:rPr>
          <w:sz w:val="24"/>
          <w:szCs w:val="24"/>
        </w:rPr>
        <w:t>For great is your love, reaching to the heavens;</w:t>
      </w:r>
      <w:r w:rsidRPr="00ED76E6">
        <w:rPr>
          <w:sz w:val="24"/>
          <w:szCs w:val="24"/>
        </w:rPr>
        <w:br/>
        <w:t>    your faithfulness reaches to the skies.</w:t>
      </w:r>
    </w:p>
    <w:p w14:paraId="7BA6808C" w14:textId="77777777" w:rsidR="00ED76E6" w:rsidRPr="00ED76E6" w:rsidRDefault="00ED76E6" w:rsidP="00ED76E6">
      <w:pPr>
        <w:rPr>
          <w:sz w:val="24"/>
          <w:szCs w:val="24"/>
        </w:rPr>
      </w:pPr>
      <w:r w:rsidRPr="00ED76E6">
        <w:rPr>
          <w:b/>
          <w:bCs/>
          <w:sz w:val="24"/>
          <w:szCs w:val="24"/>
          <w:vertAlign w:val="superscript"/>
        </w:rPr>
        <w:t>11 </w:t>
      </w:r>
      <w:r w:rsidRPr="00ED76E6">
        <w:rPr>
          <w:sz w:val="24"/>
          <w:szCs w:val="24"/>
        </w:rPr>
        <w:t>Be exalted, O God, above the heavens;</w:t>
      </w:r>
      <w:r w:rsidRPr="00ED76E6">
        <w:rPr>
          <w:sz w:val="24"/>
          <w:szCs w:val="24"/>
        </w:rPr>
        <w:br/>
        <w:t>    let your glory be over all the earth.</w:t>
      </w:r>
    </w:p>
    <w:p w14:paraId="3DF8E1DA" w14:textId="77777777" w:rsidR="00E61854" w:rsidRDefault="00E61854"/>
    <w:sectPr w:rsidR="00E61854" w:rsidSect="00ED76E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6E6"/>
    <w:rsid w:val="00394438"/>
    <w:rsid w:val="00395856"/>
    <w:rsid w:val="00E61854"/>
    <w:rsid w:val="00ED76E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59FEF"/>
  <w15:chartTrackingRefBased/>
  <w15:docId w15:val="{75E2FE38-B5E4-4699-9E5B-853CB62DC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1205</Words>
  <Characters>6870</Characters>
  <Application>Microsoft Office Word</Application>
  <DocSecurity>0</DocSecurity>
  <Lines>57</Lines>
  <Paragraphs>16</Paragraphs>
  <ScaleCrop>false</ScaleCrop>
  <Company/>
  <LinksUpToDate>false</LinksUpToDate>
  <CharactersWithSpaces>8059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cp:lastPrinted>2024-07-18T22:47:00Z</cp:lastPrinted>
  <dcterms:created xsi:type="dcterms:W3CDTF">2024-07-18T22:31:00Z</dcterms:created>
  <dcterms:modified xsi:type="dcterms:W3CDTF">2024-07-18T22:49:00Z</dcterms:modified>
</cp:coreProperties>
</file>