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848F84" w14:textId="77777777" w:rsidR="009024C6" w:rsidRPr="009024C6" w:rsidRDefault="009024C6" w:rsidP="009024C6">
      <w:pPr>
        <w:rPr>
          <w:b/>
          <w:bCs/>
        </w:rPr>
      </w:pPr>
      <w:r w:rsidRPr="009024C6">
        <w:rPr>
          <w:b/>
          <w:bCs/>
        </w:rPr>
        <w:t>Bible Reading:  Isaiah 61:10-62:3</w:t>
      </w:r>
    </w:p>
    <w:p w14:paraId="14828822" w14:textId="77777777" w:rsidR="009024C6" w:rsidRPr="009024C6" w:rsidRDefault="009024C6" w:rsidP="009024C6">
      <w:pPr>
        <w:rPr>
          <w:b/>
          <w:bCs/>
        </w:rPr>
      </w:pPr>
      <w:r w:rsidRPr="009024C6">
        <w:rPr>
          <w:b/>
          <w:bCs/>
        </w:rPr>
        <w:t xml:space="preserve">Message: </w:t>
      </w:r>
    </w:p>
    <w:p w14:paraId="6EAD3745" w14:textId="3F9C39DB" w:rsidR="009024C6" w:rsidRPr="009024C6" w:rsidRDefault="009024C6" w:rsidP="009024C6">
      <w:pPr>
        <w:spacing w:line="276" w:lineRule="auto"/>
      </w:pPr>
      <w:r w:rsidRPr="009024C6">
        <w:tab/>
        <w:t>Isaiah uses his words to paint some magnificent pictures. We see a person dressed in finest garments. A bride and groom are there</w:t>
      </w:r>
      <w:r>
        <w:t>. There’s no suggestion that people need to be married to be whole;</w:t>
      </w:r>
      <w:r w:rsidRPr="009024C6">
        <w:t xml:space="preserve"> </w:t>
      </w:r>
      <w:r>
        <w:t>i</w:t>
      </w:r>
      <w:r w:rsidRPr="009024C6">
        <w:t xml:space="preserve">t’s a picture of Jesus and the church, each better for being loved and loving.  </w:t>
      </w:r>
      <w:r>
        <w:t xml:space="preserve">It’s a picture of no one left out, no one left alone, each one valued, treasured. </w:t>
      </w:r>
      <w:r w:rsidRPr="009024C6">
        <w:t xml:space="preserve">A garden is turning green with new shoots and the promise of flowers and food. Seeds take root in good soil and produce crops a hundred times what was sown.  There is light, brilliant light, not the kind that assaults the eyes, but the warm kind that chases away shadows and reveals still more beauty.  There is a magnificent sound, the sound of God speaking.  God spoke once spoke creation into being and he’s speaking again, recreating, making things new.  </w:t>
      </w:r>
      <w:r>
        <w:t xml:space="preserve">You want to sit for a while to take it all in. </w:t>
      </w:r>
    </w:p>
    <w:p w14:paraId="062E57BE" w14:textId="77777777" w:rsidR="009024C6" w:rsidRPr="009024C6" w:rsidRDefault="009024C6" w:rsidP="009024C6">
      <w:pPr>
        <w:spacing w:line="276" w:lineRule="auto"/>
      </w:pPr>
      <w:r w:rsidRPr="009024C6">
        <w:t xml:space="preserve">  </w:t>
      </w:r>
    </w:p>
    <w:p w14:paraId="3AE8C94C" w14:textId="67646724" w:rsidR="009024C6" w:rsidRPr="009024C6" w:rsidRDefault="009024C6" w:rsidP="009024C6">
      <w:pPr>
        <w:spacing w:line="276" w:lineRule="auto"/>
      </w:pPr>
      <w:r w:rsidRPr="009024C6">
        <w:tab/>
        <w:t xml:space="preserve">But what do you do when Scripture will not align with the shadows of the world? What do you do when the static all but drowns out the rich harmonies?    </w:t>
      </w:r>
    </w:p>
    <w:p w14:paraId="0F7F4812" w14:textId="77777777" w:rsidR="009024C6" w:rsidRPr="009024C6" w:rsidRDefault="009024C6" w:rsidP="009024C6">
      <w:pPr>
        <w:spacing w:line="276" w:lineRule="auto"/>
      </w:pPr>
      <w:r w:rsidRPr="009024C6">
        <w:tab/>
        <w:t xml:space="preserve">For every good thing for which we prayed out our thanks to our faithful God, we can easily find a corresponding bad thing. In the world, in Canada, we’re dealing with 40,000 opioid use deaths from January 2016 to June of this year.  That’s roughly equal to every person living along the length of Highway 4 from Qualicum to Tofino.  Canada could reach 8 or 10,000 this year alone.  The highest concentration of those deaths is in BC and the highest concentration as a function of population is right here in Port Alberni. </w:t>
      </w:r>
    </w:p>
    <w:p w14:paraId="20FC9DC1" w14:textId="77777777" w:rsidR="009024C6" w:rsidRPr="009024C6" w:rsidRDefault="009024C6" w:rsidP="009024C6">
      <w:pPr>
        <w:spacing w:line="276" w:lineRule="auto"/>
      </w:pPr>
      <w:r w:rsidRPr="009024C6">
        <w:tab/>
        <w:t xml:space="preserve">The worries and reality of climate change are increasingly well-documented.  Here’s another looming crisis to consider.  Researches at Dalhousie University have long been monitoring the presence of microplastics in the air.  Microplastics are the tiny fragments of plastic that had broken down but didn’t really break down.  They just crumble into pieces so small we might not even see them.  We think they are just in the ocean but they are in the air.  On a normal day on the Nova Scotia coast, the researchers found 20,000 particles per square metre per day in the air we breathe.  Air samples taken as Hurricane Larry raged in 2021 showed microplastic levels more than five-and-a-half times that amount. Climate change is intensifying storms and adding microplastics to the air we breathe. We can’t escape this stuff in water or on land. Plastic gets into food and air. It gets into our tissues and cells. What will that do over the course of a lifetime? </w:t>
      </w:r>
    </w:p>
    <w:p w14:paraId="163CA5F8" w14:textId="77777777" w:rsidR="009024C6" w:rsidRPr="009024C6" w:rsidRDefault="009024C6" w:rsidP="009024C6">
      <w:pPr>
        <w:spacing w:line="276" w:lineRule="auto"/>
      </w:pPr>
      <w:r w:rsidRPr="009024C6">
        <w:tab/>
        <w:t xml:space="preserve">Then there is war in Ukraine, a war about to mark the third grim anniversary.  Then there is the war in Israel and Gaza.  More than 20,000 are dead, a disturbing percentage of the dead are children. What do we make of this?  Surely, Hamas had no business attacking civilians on October 7.  Many will agree with that and add that Israel has had no right to build a fence around Gaza and treat it like an outdoor prison.  The arguments go back and forth deeper and deeper into history all the way back to Isaac and Ishmael.  How do you bring peace when the roots of violence are that deep?  </w:t>
      </w:r>
    </w:p>
    <w:p w14:paraId="2FB7DF0E" w14:textId="77777777" w:rsidR="009024C6" w:rsidRPr="009024C6" w:rsidRDefault="009024C6" w:rsidP="009024C6">
      <w:pPr>
        <w:spacing w:line="276" w:lineRule="auto"/>
      </w:pPr>
      <w:r w:rsidRPr="009024C6">
        <w:tab/>
        <w:t xml:space="preserve">Never mind the whole big world. If we’re honest enough, we will admit to some shadowy parts of our own souls.  We get a little too much joy in gossip.  We trust money more than God for security. We settle for counterfeit joy and pleasure when we know that lasting joy and worthwhile pleasure come only from obedience to God. </w:t>
      </w:r>
    </w:p>
    <w:p w14:paraId="3BF4EC43" w14:textId="77777777" w:rsidR="009024C6" w:rsidRPr="009024C6" w:rsidRDefault="009024C6" w:rsidP="009024C6">
      <w:pPr>
        <w:spacing w:line="276" w:lineRule="auto"/>
      </w:pPr>
      <w:r w:rsidRPr="009024C6">
        <w:tab/>
        <w:t xml:space="preserve">The bright light promised in this passage does not align well with the shadows of the world.  What can we do? Was that whole prayer of thanksgiving for all that is right in the world just an elaborate </w:t>
      </w:r>
      <w:r w:rsidRPr="009024C6">
        <w:lastRenderedPageBreak/>
        <w:t xml:space="preserve">ruse?  Was it just a happy song to trick us out of bed tomorrow morning and enter a new year? What do you do when Scripture doesn’t align with the world? </w:t>
      </w:r>
    </w:p>
    <w:p w14:paraId="3E188774" w14:textId="77777777" w:rsidR="009024C6" w:rsidRPr="009024C6" w:rsidRDefault="009024C6" w:rsidP="009024C6">
      <w:pPr>
        <w:spacing w:line="276" w:lineRule="auto"/>
      </w:pPr>
    </w:p>
    <w:p w14:paraId="4E11410F" w14:textId="77777777" w:rsidR="009024C6" w:rsidRPr="009024C6" w:rsidRDefault="009024C6" w:rsidP="009024C6">
      <w:pPr>
        <w:spacing w:line="276" w:lineRule="auto"/>
      </w:pPr>
      <w:r w:rsidRPr="009024C6">
        <w:tab/>
        <w:t xml:space="preserve">You know what we do?  We baptize Logan and Bennet.  We baptize and watch God sign and seal in water his promise to love these boys, to never take away his promise to be their God. We baptize these boys and remember that God has made the same promise to us, or if you haven’t been baptized, we declare that he is willing to extend the promises to you.  </w:t>
      </w:r>
    </w:p>
    <w:p w14:paraId="06F9C713" w14:textId="77777777" w:rsidR="009024C6" w:rsidRPr="009024C6" w:rsidRDefault="009024C6" w:rsidP="009024C6">
      <w:pPr>
        <w:spacing w:line="276" w:lineRule="auto"/>
      </w:pPr>
      <w:r w:rsidRPr="009024C6">
        <w:t xml:space="preserve">This is no trick we play on ourselves.  This is not master’s class in self deception.  We know that we face consequences of climate change and microplastics. We’re not immune just because we have faith.  We know that the opioid crisis is real and tragic and we need better legislation and better places money and changes in social will to bring real help.  If we are alert enough, each of us can see our own ways to respond.  But from the shadows, we go ahead with a baptism anyway because in presenting these boys for baptism, Jordan and Erin, and all the rest of us with them, proclaim that we put a lot more stock in the promises of God than we put in the shadows.     </w:t>
      </w:r>
    </w:p>
    <w:p w14:paraId="3756E996" w14:textId="77777777" w:rsidR="009024C6" w:rsidRPr="009024C6" w:rsidRDefault="009024C6" w:rsidP="00771334">
      <w:pPr>
        <w:spacing w:line="276" w:lineRule="auto"/>
        <w:ind w:firstLine="720"/>
      </w:pPr>
      <w:r w:rsidRPr="009024C6">
        <w:t xml:space="preserve">The grammar in the reading goes this same direction. The grammar of the reading announces that everything is far from perfect but God is at work. In the first verse, and only in the first verse, do we find present perfect tense verbs.  Only in the first verse can we read that God has completed his work of making new clothes of salvation and robes of righteousness.  The work is done. The rest of the reading is future tense verbs.  God will do this work. Even if it’s not done now, it will be done.  Isaiah spoke these words long before Jesus arrived.  He said God would make things new in Jesus.  Jesus has come to us, obeyed God for us, showed us how it will be, died for us and was raised up for us.  And we will fully see the reality of this when he returns.  God will do this.  The light will shine. </w:t>
      </w:r>
    </w:p>
    <w:p w14:paraId="1C4BF67D" w14:textId="77777777" w:rsidR="009024C6" w:rsidRPr="009024C6" w:rsidRDefault="009024C6" w:rsidP="00771334">
      <w:pPr>
        <w:spacing w:line="276" w:lineRule="auto"/>
        <w:ind w:firstLine="720"/>
      </w:pPr>
      <w:r w:rsidRPr="009024C6">
        <w:t>It makes me think of the Lord of the Rings.  If you are a fan of the books, you have probably seen the movies which are so long that watching the whole series takes only a little less time than reading the thousand or pages of the book. In Tolkien’s fictional world of Middle Earth, there is a threat arising in the east as the dark Lord Sauron attempts to find the one ring of power. If that ring, forged long ago in the fires of Mount Doom, returns to Sauron, all will be lost and evil will rule the world. Again and again in Tolkien’s story, that threat is depicted as a creeping shadow. As Sauron’s power increases, darkness begins to fall over one section of Middle Earth after the next. And as the hobbits and other characters repeatedly say to one another, if Sauron finds the ring, then the entire world will fall into shadow. All that is good and green will cease to grow. Trees will die, grassy meadows will be burnt over, clouds will gather, and the sun will no longer shine. Indeed, the inscription on the one ring says it all: “One ring to rule them all, one ring to find them. One ring to bring them all and in the </w:t>
      </w:r>
      <w:r w:rsidRPr="009024C6">
        <w:rPr>
          <w:i/>
          <w:iCs/>
        </w:rPr>
        <w:t>darkness</w:t>
      </w:r>
      <w:r w:rsidRPr="009024C6">
        <w:t xml:space="preserve"> bind them.”  But, spoiler alert, darkness doesn’t win. Sauron never gets the ring.  He is destroyed and the light remains, shining brighter than ever. That’s in Middle Earth.  How much more on real earth will darkness never reign. The light will shine. </w:t>
      </w:r>
    </w:p>
    <w:p w14:paraId="293BC878" w14:textId="77777777" w:rsidR="009024C6" w:rsidRPr="009024C6" w:rsidRDefault="009024C6" w:rsidP="00771334">
      <w:pPr>
        <w:spacing w:line="276" w:lineRule="auto"/>
        <w:ind w:firstLine="720"/>
      </w:pPr>
      <w:r w:rsidRPr="009024C6">
        <w:t xml:space="preserve">As for the business about Jerusalem’s righteousness shining forth, we can talk about that even amid all the violence in Israel and Gaza.  This passage says little directly about the rightness or wrongness of Israeli forces or Hamas.  What it says is that Jerusalem’s righteousness with shine forth.  But don’t think of a collection of buildings at latitude and longitude coordinates that match Mount Zion.  Jerusalem is not even a specific ethnic group or a seat of government.   Jerusalem is a kind of Bible shorthand for God’s people, for believers. More specifically, we can think that Jerusalem is a kind of </w:t>
      </w:r>
      <w:r w:rsidRPr="009024C6">
        <w:lastRenderedPageBreak/>
        <w:t xml:space="preserve">shorthand for the one who is God’s perfect believer, namely, Jesus, his son.  Jesus is the source of the light. This passage speaks of Jesus.  At the beginning of chapter 61, we read “The spirit of the Lord is on me because the Lord has anointed me to preach good news to the poor.”  The passage continues with a promise of healing for the lame, sight to the blind and rescue for the oppressed.  In Luke 4, Jesus claims that passage for himself.  He says that the words are fulfilled in himself.  Jesus is the light. The light that shines is Jesus. The gospel lectionary reading for today is Luke 2, the passage in which old Simeon, who has waited years to see the Messiah, finally sees the baby and declares that Jesus will be a light to the Gentiles. This Isaiah passage doesn’t comment on the rightness or wrongness of current Israeli or Hamas policy.  It points to Jesus, the light for all believers, no matter where they are from. </w:t>
      </w:r>
    </w:p>
    <w:p w14:paraId="758659C4" w14:textId="77777777" w:rsidR="009024C6" w:rsidRPr="009024C6" w:rsidRDefault="009024C6" w:rsidP="009024C6">
      <w:pPr>
        <w:spacing w:line="276" w:lineRule="auto"/>
      </w:pPr>
      <w:r w:rsidRPr="009024C6">
        <w:t xml:space="preserve">God will make this light shine.  He will, no matter what quiet reservations we might hold.  God will do this himself.  That might be a small surprise.  When we come to the Bible, we read what God is doing and we rightly give thanks.  In particularly alert moments, we will stand in awe when we are given a good glimpse of God.  Then we wait for the other shoe to drop.  We wait to hear what we must do.  Let us have it, preacher.  We know there’s something we haven’t been doing.  This passage doesn’t go there.  Search all you want.  Read any translation or any language, you will not find one command.  Not one imperative verb.  God will make the light shine.  He is the actor.  That’s the promise God makes. </w:t>
      </w:r>
    </w:p>
    <w:p w14:paraId="3E2E9A8E" w14:textId="77777777" w:rsidR="009024C6" w:rsidRPr="009024C6" w:rsidRDefault="009024C6" w:rsidP="009024C6">
      <w:pPr>
        <w:spacing w:line="276" w:lineRule="auto"/>
      </w:pPr>
    </w:p>
    <w:p w14:paraId="1CEC1839" w14:textId="77777777" w:rsidR="009024C6" w:rsidRPr="009024C6" w:rsidRDefault="009024C6" w:rsidP="00771334">
      <w:pPr>
        <w:spacing w:line="276" w:lineRule="auto"/>
        <w:ind w:firstLine="720"/>
      </w:pPr>
      <w:r w:rsidRPr="009024C6">
        <w:t xml:space="preserve">So, we circle back to the same question:  what can we do when </w:t>
      </w:r>
      <w:proofErr w:type="gramStart"/>
      <w:r w:rsidRPr="009024C6">
        <w:t>promises</w:t>
      </w:r>
      <w:proofErr w:type="gramEnd"/>
      <w:r w:rsidRPr="009024C6">
        <w:t xml:space="preserve"> and assurances of Scripture does not align with the world? </w:t>
      </w:r>
    </w:p>
    <w:p w14:paraId="286A05FF" w14:textId="77777777" w:rsidR="009024C6" w:rsidRPr="009024C6" w:rsidRDefault="009024C6" w:rsidP="009024C6">
      <w:pPr>
        <w:spacing w:line="276" w:lineRule="auto"/>
      </w:pPr>
      <w:r w:rsidRPr="009024C6">
        <w:t xml:space="preserve">We worship.  We can gather and sing praise to God who makes the light shine.  We can read his promises together.  The Holy Spirit supports our hope through the hope of others. </w:t>
      </w:r>
    </w:p>
    <w:p w14:paraId="0674BF76" w14:textId="77777777" w:rsidR="009024C6" w:rsidRPr="009024C6" w:rsidRDefault="009024C6" w:rsidP="009024C6">
      <w:pPr>
        <w:spacing w:line="276" w:lineRule="auto"/>
      </w:pPr>
      <w:r w:rsidRPr="009024C6">
        <w:t xml:space="preserve">We pray with and for each other, asking that we can all see the light. </w:t>
      </w:r>
    </w:p>
    <w:p w14:paraId="47E1D1B5" w14:textId="00CF89A5" w:rsidR="009024C6" w:rsidRPr="009024C6" w:rsidRDefault="009024C6" w:rsidP="009024C6">
      <w:pPr>
        <w:spacing w:line="276" w:lineRule="auto"/>
      </w:pPr>
      <w:r w:rsidRPr="009024C6">
        <w:t xml:space="preserve">We serve.  That generates a little light and in the little light, we can better see God’s great light.  We can serve because alive in Jesus, it’s the kind of thing that can start to flow out of us.  It’s just what we do. </w:t>
      </w:r>
      <w:r>
        <w:t xml:space="preserve">We make the Word a little more believable by our love and service. </w:t>
      </w:r>
    </w:p>
    <w:p w14:paraId="152C64E1" w14:textId="77777777" w:rsidR="009024C6" w:rsidRDefault="009024C6" w:rsidP="009024C6">
      <w:pPr>
        <w:spacing w:line="276" w:lineRule="auto"/>
      </w:pPr>
    </w:p>
    <w:p w14:paraId="3D36DD4D" w14:textId="046CDA51" w:rsidR="009024C6" w:rsidRPr="009024C6" w:rsidRDefault="009024C6" w:rsidP="009024C6">
      <w:pPr>
        <w:spacing w:line="276" w:lineRule="auto"/>
      </w:pPr>
      <w:r>
        <w:t>And we</w:t>
      </w:r>
      <w:r w:rsidRPr="009024C6">
        <w:t xml:space="preserve"> baptize. In baptism we declare that when we look at the world Logan and Bennet will grow up in, we put more stock into God’s promises than into the shadows of the world. </w:t>
      </w:r>
    </w:p>
    <w:p w14:paraId="7CD4B6EC" w14:textId="77777777" w:rsidR="009024C6" w:rsidRPr="009024C6" w:rsidRDefault="009024C6" w:rsidP="009024C6">
      <w:pPr>
        <w:spacing w:line="276" w:lineRule="auto"/>
      </w:pPr>
      <w:r w:rsidRPr="009024C6">
        <w:t xml:space="preserve">We baptize because, while we know that the Word we read does not always align with the world, we know that’s not how it will always be.  We don’t decide things based on how the world is.  We decide things based on what God’s word says.  That is the standard. And his word says that the light will shine. We don’t change the Word to match the world.  One day, the world will be changed to match the Word. </w:t>
      </w:r>
    </w:p>
    <w:p w14:paraId="077A87C7" w14:textId="77777777" w:rsidR="009024C6" w:rsidRPr="009024C6" w:rsidRDefault="009024C6" w:rsidP="009024C6">
      <w:pPr>
        <w:spacing w:line="276" w:lineRule="auto"/>
      </w:pPr>
    </w:p>
    <w:p w14:paraId="02B7A381" w14:textId="77777777" w:rsidR="009024C6" w:rsidRPr="009024C6" w:rsidRDefault="009024C6" w:rsidP="009024C6">
      <w:pPr>
        <w:spacing w:line="276" w:lineRule="auto"/>
      </w:pPr>
      <w:r w:rsidRPr="009024C6">
        <w:t xml:space="preserve">Go into 2024 with the assurance God’s word will stand. When you look, you can see the light. </w:t>
      </w:r>
    </w:p>
    <w:p w14:paraId="0A217D59" w14:textId="77777777" w:rsidR="00E61854" w:rsidRDefault="00E61854" w:rsidP="009024C6">
      <w:pPr>
        <w:spacing w:line="276" w:lineRule="auto"/>
      </w:pPr>
    </w:p>
    <w:sectPr w:rsidR="00E61854">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FF9365" w14:textId="77777777" w:rsidR="0051584B" w:rsidRDefault="0051584B" w:rsidP="0051584B">
      <w:pPr>
        <w:spacing w:line="240" w:lineRule="auto"/>
      </w:pPr>
      <w:r>
        <w:separator/>
      </w:r>
    </w:p>
  </w:endnote>
  <w:endnote w:type="continuationSeparator" w:id="0">
    <w:p w14:paraId="003E174C" w14:textId="77777777" w:rsidR="0051584B" w:rsidRDefault="0051584B" w:rsidP="0051584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0736188"/>
      <w:docPartObj>
        <w:docPartGallery w:val="Page Numbers (Bottom of Page)"/>
        <w:docPartUnique/>
      </w:docPartObj>
    </w:sdtPr>
    <w:sdtEndPr>
      <w:rPr>
        <w:noProof/>
      </w:rPr>
    </w:sdtEndPr>
    <w:sdtContent>
      <w:p w14:paraId="7213C18A" w14:textId="1AF8C1B3" w:rsidR="0051584B" w:rsidRDefault="0051584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E4AC319" w14:textId="77777777" w:rsidR="0051584B" w:rsidRDefault="005158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22BE88" w14:textId="77777777" w:rsidR="0051584B" w:rsidRDefault="0051584B" w:rsidP="0051584B">
      <w:pPr>
        <w:spacing w:line="240" w:lineRule="auto"/>
      </w:pPr>
      <w:r>
        <w:separator/>
      </w:r>
    </w:p>
  </w:footnote>
  <w:footnote w:type="continuationSeparator" w:id="0">
    <w:p w14:paraId="4F6BE72D" w14:textId="77777777" w:rsidR="0051584B" w:rsidRDefault="0051584B" w:rsidP="0051584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4C6"/>
    <w:rsid w:val="00395856"/>
    <w:rsid w:val="0051584B"/>
    <w:rsid w:val="00771334"/>
    <w:rsid w:val="009024C6"/>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03790"/>
  <w15:chartTrackingRefBased/>
  <w15:docId w15:val="{ADA39E79-D300-4CC1-BA50-38BEC063C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584B"/>
    <w:pPr>
      <w:tabs>
        <w:tab w:val="center" w:pos="4680"/>
        <w:tab w:val="right" w:pos="9360"/>
      </w:tabs>
      <w:spacing w:line="240" w:lineRule="auto"/>
    </w:pPr>
  </w:style>
  <w:style w:type="character" w:customStyle="1" w:styleId="HeaderChar">
    <w:name w:val="Header Char"/>
    <w:basedOn w:val="DefaultParagraphFont"/>
    <w:link w:val="Header"/>
    <w:uiPriority w:val="99"/>
    <w:rsid w:val="0051584B"/>
  </w:style>
  <w:style w:type="paragraph" w:styleId="Footer">
    <w:name w:val="footer"/>
    <w:basedOn w:val="Normal"/>
    <w:link w:val="FooterChar"/>
    <w:uiPriority w:val="99"/>
    <w:unhideWhenUsed/>
    <w:rsid w:val="0051584B"/>
    <w:pPr>
      <w:tabs>
        <w:tab w:val="center" w:pos="4680"/>
        <w:tab w:val="right" w:pos="9360"/>
      </w:tabs>
      <w:spacing w:line="240" w:lineRule="auto"/>
    </w:pPr>
  </w:style>
  <w:style w:type="character" w:customStyle="1" w:styleId="FooterChar">
    <w:name w:val="Footer Char"/>
    <w:basedOn w:val="DefaultParagraphFont"/>
    <w:link w:val="Footer"/>
    <w:uiPriority w:val="99"/>
    <w:rsid w:val="005158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TotalTime>
  <Pages>3</Pages>
  <Words>1592</Words>
  <Characters>9077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cp:lastPrinted>2023-12-28T20:00:00Z</cp:lastPrinted>
  <dcterms:created xsi:type="dcterms:W3CDTF">2023-12-28T18:02:00Z</dcterms:created>
  <dcterms:modified xsi:type="dcterms:W3CDTF">2023-12-28T20:01:00Z</dcterms:modified>
</cp:coreProperties>
</file>